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72" w:rsidRDefault="00A8413D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del 26 giugno 2018</w:t>
      </w:r>
    </w:p>
    <w:p w:rsidR="00A8413D" w:rsidRDefault="00A8413D"/>
    <w:p w:rsidR="00A8413D" w:rsidRDefault="00A841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A8413D" w:rsidTr="00A8413D">
        <w:tc>
          <w:tcPr>
            <w:tcW w:w="4889" w:type="dxa"/>
          </w:tcPr>
          <w:p w:rsidR="00A8413D" w:rsidRDefault="00A8413D">
            <w:r>
              <w:t>Matricola</w:t>
            </w:r>
          </w:p>
        </w:tc>
        <w:tc>
          <w:tcPr>
            <w:tcW w:w="4889" w:type="dxa"/>
          </w:tcPr>
          <w:p w:rsidR="00A8413D" w:rsidRDefault="00A8413D">
            <w:r>
              <w:t>voto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 xml:space="preserve">VR426479 </w:t>
            </w:r>
          </w:p>
        </w:tc>
        <w:tc>
          <w:tcPr>
            <w:tcW w:w="4889" w:type="dxa"/>
          </w:tcPr>
          <w:p w:rsidR="00A8413D" w:rsidRDefault="00A8413D">
            <w:r>
              <w:t>30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VR409519</w:t>
            </w:r>
          </w:p>
        </w:tc>
        <w:tc>
          <w:tcPr>
            <w:tcW w:w="4889" w:type="dxa"/>
          </w:tcPr>
          <w:p w:rsidR="00A8413D" w:rsidRDefault="00A8413D">
            <w:r>
              <w:t>27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VR413512</w:t>
            </w:r>
          </w:p>
        </w:tc>
        <w:tc>
          <w:tcPr>
            <w:tcW w:w="4889" w:type="dxa"/>
          </w:tcPr>
          <w:p w:rsidR="00A8413D" w:rsidRDefault="00A8413D">
            <w:r>
              <w:t>28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VR417887</w:t>
            </w:r>
          </w:p>
        </w:tc>
        <w:tc>
          <w:tcPr>
            <w:tcW w:w="4889" w:type="dxa"/>
          </w:tcPr>
          <w:p w:rsidR="00A8413D" w:rsidRDefault="00A8413D">
            <w:r>
              <w:t>28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VR425700</w:t>
            </w:r>
          </w:p>
        </w:tc>
        <w:tc>
          <w:tcPr>
            <w:tcW w:w="4889" w:type="dxa"/>
          </w:tcPr>
          <w:p w:rsidR="00A8413D" w:rsidRDefault="00A8413D">
            <w:proofErr w:type="spellStart"/>
            <w:r>
              <w:t>insuff</w:t>
            </w:r>
            <w:proofErr w:type="spellEnd"/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VR425626</w:t>
            </w:r>
          </w:p>
        </w:tc>
        <w:tc>
          <w:tcPr>
            <w:tcW w:w="4889" w:type="dxa"/>
          </w:tcPr>
          <w:p w:rsidR="00A8413D" w:rsidRDefault="00A8413D">
            <w:r>
              <w:t>20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 xml:space="preserve">VR423905 </w:t>
            </w:r>
          </w:p>
        </w:tc>
        <w:tc>
          <w:tcPr>
            <w:tcW w:w="4889" w:type="dxa"/>
          </w:tcPr>
          <w:p w:rsidR="00A8413D" w:rsidRDefault="00A8413D">
            <w:r>
              <w:t>23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VR420244</w:t>
            </w:r>
          </w:p>
        </w:tc>
        <w:tc>
          <w:tcPr>
            <w:tcW w:w="4889" w:type="dxa"/>
          </w:tcPr>
          <w:p w:rsidR="00A8413D" w:rsidRDefault="00A8413D">
            <w:r>
              <w:t>27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VR425188</w:t>
            </w:r>
          </w:p>
        </w:tc>
        <w:tc>
          <w:tcPr>
            <w:tcW w:w="4889" w:type="dxa"/>
          </w:tcPr>
          <w:p w:rsidR="00A8413D" w:rsidRDefault="00A8413D">
            <w:r>
              <w:t>26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>
            <w:r>
              <w:t>VR420425</w:t>
            </w:r>
          </w:p>
        </w:tc>
        <w:tc>
          <w:tcPr>
            <w:tcW w:w="4889" w:type="dxa"/>
          </w:tcPr>
          <w:p w:rsidR="00A8413D" w:rsidRDefault="00A8413D">
            <w:r>
              <w:t>26</w:t>
            </w:r>
          </w:p>
        </w:tc>
      </w:tr>
      <w:tr w:rsidR="00537BA0" w:rsidTr="00A8413D">
        <w:tc>
          <w:tcPr>
            <w:tcW w:w="4889" w:type="dxa"/>
          </w:tcPr>
          <w:p w:rsidR="00537BA0" w:rsidRDefault="00537BA0"/>
        </w:tc>
        <w:tc>
          <w:tcPr>
            <w:tcW w:w="4889" w:type="dxa"/>
          </w:tcPr>
          <w:p w:rsidR="00537BA0" w:rsidRDefault="00537BA0"/>
        </w:tc>
      </w:tr>
    </w:tbl>
    <w:p w:rsidR="00A8413D" w:rsidRDefault="00A8413D"/>
    <w:p w:rsidR="00537BA0" w:rsidRDefault="00537BA0"/>
    <w:p w:rsidR="00537BA0" w:rsidRDefault="00537BA0">
      <w:r>
        <w:t xml:space="preserve">Lo studente che non intende accettare il voto deve comunicarlo alla Prof.ssa </w:t>
      </w:r>
      <w:proofErr w:type="spellStart"/>
      <w:r>
        <w:t>Mazzariol</w:t>
      </w:r>
      <w:proofErr w:type="spellEnd"/>
      <w:r>
        <w:t xml:space="preserve"> prima della registrazione che sarà effettuata il giorno 13 luglio,</w:t>
      </w:r>
      <w:bookmarkStart w:id="0" w:name="_GoBack"/>
      <w:bookmarkEnd w:id="0"/>
    </w:p>
    <w:sectPr w:rsidR="0053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3D"/>
    <w:rsid w:val="00041D15"/>
    <w:rsid w:val="00045F38"/>
    <w:rsid w:val="000470D4"/>
    <w:rsid w:val="0005386D"/>
    <w:rsid w:val="000640BE"/>
    <w:rsid w:val="0007466D"/>
    <w:rsid w:val="00081865"/>
    <w:rsid w:val="001743C8"/>
    <w:rsid w:val="001B01F6"/>
    <w:rsid w:val="001C5C68"/>
    <w:rsid w:val="001C6F64"/>
    <w:rsid w:val="002700A9"/>
    <w:rsid w:val="0028176F"/>
    <w:rsid w:val="00300E87"/>
    <w:rsid w:val="00301B42"/>
    <w:rsid w:val="003771A4"/>
    <w:rsid w:val="00412DE1"/>
    <w:rsid w:val="00430B5B"/>
    <w:rsid w:val="00467131"/>
    <w:rsid w:val="00477D18"/>
    <w:rsid w:val="004877C7"/>
    <w:rsid w:val="00537BA0"/>
    <w:rsid w:val="00552403"/>
    <w:rsid w:val="00627D61"/>
    <w:rsid w:val="0067633C"/>
    <w:rsid w:val="00683569"/>
    <w:rsid w:val="0068648E"/>
    <w:rsid w:val="006B40E5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205F2"/>
    <w:rsid w:val="0099644D"/>
    <w:rsid w:val="009A5A1C"/>
    <w:rsid w:val="009E3267"/>
    <w:rsid w:val="00A8413D"/>
    <w:rsid w:val="00AC3CED"/>
    <w:rsid w:val="00B61FE2"/>
    <w:rsid w:val="00B705C0"/>
    <w:rsid w:val="00B8659D"/>
    <w:rsid w:val="00BA1B8D"/>
    <w:rsid w:val="00BC5631"/>
    <w:rsid w:val="00BE7098"/>
    <w:rsid w:val="00C17F39"/>
    <w:rsid w:val="00C33DED"/>
    <w:rsid w:val="00D06C31"/>
    <w:rsid w:val="00D41907"/>
    <w:rsid w:val="00D64D72"/>
    <w:rsid w:val="00DD679E"/>
    <w:rsid w:val="00DD6C71"/>
    <w:rsid w:val="00DE753C"/>
    <w:rsid w:val="00E654BC"/>
    <w:rsid w:val="00EC4CCB"/>
    <w:rsid w:val="00EE04E2"/>
    <w:rsid w:val="00EF6229"/>
    <w:rsid w:val="00F52FA6"/>
    <w:rsid w:val="00F95893"/>
    <w:rsid w:val="00F97FE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67"/>
  <w15:chartTrackingRefBased/>
  <w15:docId w15:val="{883642AB-2EBC-4806-88A7-5604670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Alby papà</cp:lastModifiedBy>
  <cp:revision>2</cp:revision>
  <dcterms:created xsi:type="dcterms:W3CDTF">2018-07-09T10:22:00Z</dcterms:created>
  <dcterms:modified xsi:type="dcterms:W3CDTF">2018-07-09T10:31:00Z</dcterms:modified>
</cp:coreProperties>
</file>